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FIRES Principles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F-Fast on a regular basis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I-Identify True Hunger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R-Reduce sugar and white simple carbohydrates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E-Enjoy real food without deprivation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S-Stop before you</w:t>
      </w:r>
      <w:r>
        <w:rPr>
          <w:sz w:val="28"/>
          <w:szCs w:val="28"/>
          <w:rtl w:val="1"/>
        </w:rPr>
        <w:t>’</w:t>
      </w:r>
      <w:r>
        <w:rPr>
          <w:sz w:val="28"/>
          <w:szCs w:val="28"/>
          <w:rtl w:val="0"/>
          <w:lang w:val="en-US"/>
        </w:rPr>
        <w:t>re full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1. </w:t>
      </w:r>
      <w:r>
        <w:rPr>
          <w:b w:val="1"/>
          <w:bCs w:val="1"/>
          <w:sz w:val="28"/>
          <w:szCs w:val="28"/>
          <w:rtl w:val="0"/>
          <w:lang w:val="en-US"/>
        </w:rPr>
        <w:t>Rate the FIRE Principles: Which principle are you the best at?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3.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4.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5.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6.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2. </w:t>
      </w:r>
      <w:r>
        <w:rPr>
          <w:b w:val="1"/>
          <w:bCs w:val="1"/>
          <w:sz w:val="28"/>
          <w:szCs w:val="28"/>
          <w:rtl w:val="0"/>
          <w:lang w:val="en-US"/>
        </w:rPr>
        <w:t>List 3 emotions/adjectives that come to mind when you think of the following words: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Fireplace: (Example: Comforting)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3.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Fireworks: (Example: Exciting)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3.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House Fire: (Example: Devastating)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3.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3. </w:t>
      </w:r>
      <w:r>
        <w:rPr>
          <w:b w:val="1"/>
          <w:bCs w:val="1"/>
          <w:sz w:val="28"/>
          <w:szCs w:val="28"/>
          <w:rtl w:val="0"/>
          <w:lang w:val="en-US"/>
        </w:rPr>
        <w:t>Which of these emotions is the #1 reason you overeat?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4. </w:t>
      </w:r>
      <w:r>
        <w:rPr>
          <w:b w:val="1"/>
          <w:bCs w:val="1"/>
          <w:sz w:val="28"/>
          <w:szCs w:val="28"/>
          <w:rtl w:val="0"/>
          <w:lang w:val="en-US"/>
        </w:rPr>
        <w:t>Are there any other emotions we are missing that make people overeat?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5. </w:t>
      </w:r>
      <w:r>
        <w:rPr>
          <w:b w:val="1"/>
          <w:bCs w:val="1"/>
          <w:sz w:val="28"/>
          <w:szCs w:val="28"/>
          <w:rtl w:val="0"/>
          <w:lang w:val="en-US"/>
        </w:rPr>
        <w:t xml:space="preserve">Write down specific examples of what triggers you to eat. </w:t>
      </w: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Examples: Someone does not pay their bill. Stress from running a business.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3.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4.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5.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6. Which of the triggers you listed do you feel most likely to give in to?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7. </w:t>
      </w:r>
      <w:r>
        <w:rPr>
          <w:b w:val="1"/>
          <w:bCs w:val="1"/>
          <w:sz w:val="28"/>
          <w:szCs w:val="28"/>
          <w:rtl w:val="0"/>
          <w:lang w:val="en-US"/>
        </w:rPr>
        <w:t xml:space="preserve">What are a few questions you should ask yourself when these triggers happen? </w:t>
      </w: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Example: Am I going to allow this person not paying for me to overeat? No, me eating food right now when I</w:t>
      </w:r>
      <w:r>
        <w:rPr>
          <w:b w:val="1"/>
          <w:bCs w:val="1"/>
          <w:sz w:val="28"/>
          <w:szCs w:val="28"/>
          <w:rtl w:val="1"/>
        </w:rPr>
        <w:t>’</w:t>
      </w:r>
      <w:r>
        <w:rPr>
          <w:b w:val="1"/>
          <w:bCs w:val="1"/>
          <w:sz w:val="28"/>
          <w:szCs w:val="28"/>
          <w:rtl w:val="0"/>
          <w:lang w:val="en-US"/>
        </w:rPr>
        <w:t xml:space="preserve">m not physically hunger because of this one trigger is not going to help anything. 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3.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8. </w:t>
      </w:r>
      <w:r>
        <w:rPr>
          <w:b w:val="1"/>
          <w:bCs w:val="1"/>
          <w:sz w:val="28"/>
          <w:szCs w:val="28"/>
          <w:rtl w:val="0"/>
          <w:lang w:val="en-US"/>
        </w:rPr>
        <w:t xml:space="preserve">What are some positive things you can do to help yourself in these situations? </w:t>
      </w: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Examples: Call a friend. Talk a walk. 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3.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9. </w:t>
      </w:r>
      <w:r>
        <w:rPr>
          <w:b w:val="1"/>
          <w:bCs w:val="1"/>
          <w:sz w:val="28"/>
          <w:szCs w:val="28"/>
          <w:rtl w:val="0"/>
          <w:lang w:val="en-US"/>
        </w:rPr>
        <w:t>How long d</w:t>
      </w:r>
      <w:r>
        <w:rPr>
          <w:b w:val="1"/>
          <w:bCs w:val="1"/>
          <w:sz w:val="28"/>
          <w:szCs w:val="28"/>
          <w:rtl w:val="0"/>
          <w:lang w:val="en-US"/>
        </w:rPr>
        <w:t>o you typically take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b w:val="1"/>
          <w:bCs w:val="1"/>
          <w:sz w:val="28"/>
          <w:szCs w:val="28"/>
          <w:rtl w:val="0"/>
          <w:lang w:val="en-US"/>
        </w:rPr>
        <w:t xml:space="preserve">to eat a </w:t>
      </w:r>
      <w:r>
        <w:rPr>
          <w:b w:val="1"/>
          <w:bCs w:val="1"/>
          <w:sz w:val="28"/>
          <w:szCs w:val="28"/>
          <w:rtl w:val="0"/>
          <w:lang w:val="zh-TW" w:eastAsia="zh-TW"/>
        </w:rPr>
        <w:t>meal?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Sample goal: Take 20 minutes to eat. Then, in the middle of eating, take a 4 -5 minute break.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>Hunger Scale</w:t>
      </w:r>
    </w:p>
    <w:p>
      <w:pPr>
        <w:pStyle w:val="Body"/>
      </w:pPr>
      <w:r>
        <w:drawing>
          <wp:inline distT="0" distB="0" distL="0" distR="0">
            <wp:extent cx="5943600" cy="1981200"/>
            <wp:effectExtent l="0" t="0" r="0" b="0"/>
            <wp:docPr id="1073741825" name="officeArt object" descr="A picture containing sitting, table, food, ma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picture containing sitting, table, food, man&#10;&#10;Description automatically generated" descr="A picture containing sitting, table, food, man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10. </w:t>
      </w:r>
      <w:r>
        <w:rPr>
          <w:b w:val="1"/>
          <w:bCs w:val="1"/>
          <w:sz w:val="28"/>
          <w:szCs w:val="28"/>
          <w:rtl w:val="0"/>
          <w:lang w:val="en-US"/>
        </w:rPr>
        <w:t>How do you decide when to eat? How do you determine when you</w:t>
      </w:r>
      <w:r>
        <w:rPr>
          <w:b w:val="1"/>
          <w:bCs w:val="1"/>
          <w:sz w:val="28"/>
          <w:szCs w:val="28"/>
          <w:rtl w:val="1"/>
        </w:rPr>
        <w:t>’</w:t>
      </w:r>
      <w:r>
        <w:rPr>
          <w:b w:val="1"/>
          <w:bCs w:val="1"/>
          <w:sz w:val="28"/>
          <w:szCs w:val="28"/>
          <w:rtl w:val="0"/>
          <w:lang w:val="en-US"/>
        </w:rPr>
        <w:t>re physically hungry? When do you stop eating (on a scale of 0 to 5)?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11. </w:t>
      </w:r>
      <w:r>
        <w:rPr>
          <w:b w:val="1"/>
          <w:bCs w:val="1"/>
          <w:sz w:val="28"/>
          <w:szCs w:val="28"/>
          <w:rtl w:val="0"/>
          <w:lang w:val="en-US"/>
        </w:rPr>
        <w:t>Identify True Hunger</w:t>
      </w: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Think of your body like a gas tank for a car. If you overfilled your gas tank, what would happen? List 4 cons about overfilling your gas tank.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3.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4.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12. </w:t>
      </w:r>
      <w:r>
        <w:rPr>
          <w:b w:val="1"/>
          <w:bCs w:val="1"/>
          <w:sz w:val="28"/>
          <w:szCs w:val="28"/>
          <w:rtl w:val="0"/>
          <w:lang w:val="en-US"/>
        </w:rPr>
        <w:t>Fast On A Regular Basis</w:t>
      </w: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There are five kinds of fasts. List them below and give an example of each.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Example: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Example: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3.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Example: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4.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Example: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5.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Example: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13. </w:t>
      </w:r>
      <w:r>
        <w:rPr>
          <w:b w:val="1"/>
          <w:bCs w:val="1"/>
          <w:sz w:val="28"/>
          <w:szCs w:val="28"/>
          <w:rtl w:val="0"/>
          <w:lang w:val="en-US"/>
        </w:rPr>
        <w:t>Reduce Sugar And White Simple Carbohydrates</w:t>
      </w: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Red light, yellow light and green light foods. Red light foods are foods you completely stay away from especially if you have a food allergy or sensitivity. Yellow light foods are foods you don</w:t>
      </w:r>
      <w:r>
        <w:rPr>
          <w:b w:val="1"/>
          <w:bCs w:val="1"/>
          <w:sz w:val="28"/>
          <w:szCs w:val="28"/>
          <w:rtl w:val="1"/>
        </w:rPr>
        <w:t>’</w:t>
      </w:r>
      <w:r>
        <w:rPr>
          <w:b w:val="1"/>
          <w:bCs w:val="1"/>
          <w:sz w:val="28"/>
          <w:szCs w:val="28"/>
          <w:rtl w:val="0"/>
          <w:lang w:val="en-US"/>
        </w:rPr>
        <w:t>t eat all the time, but you still eat. Green light foods are foods you eat all the time. Make a list of your red light, yellow light and green light foods.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Red light foods: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Yellow light foods: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Green light foods: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14. </w:t>
      </w:r>
      <w:r>
        <w:rPr>
          <w:b w:val="1"/>
          <w:bCs w:val="1"/>
          <w:sz w:val="28"/>
          <w:szCs w:val="28"/>
          <w:rtl w:val="0"/>
          <w:lang w:val="en-US"/>
        </w:rPr>
        <w:t>Enjoy Real Food Without Deprivation</w:t>
      </w: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Discernment not deprivation. Got to the root, not the fruit. Instead of running to food, you should go to the root of the problem. List 3 different examples of what might trigger you to run to food and an example of what you can do to fix the problem instead.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fr-FR"/>
        </w:rPr>
        <w:t>Fix: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fr-FR"/>
        </w:rPr>
        <w:t>Fix: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3.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fr-FR"/>
        </w:rPr>
        <w:t>Fix: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15. </w:t>
      </w:r>
      <w:r>
        <w:rPr>
          <w:b w:val="1"/>
          <w:bCs w:val="1"/>
          <w:sz w:val="28"/>
          <w:szCs w:val="28"/>
          <w:rtl w:val="0"/>
          <w:lang w:val="en-US"/>
        </w:rPr>
        <w:t>Stop Before You</w:t>
      </w:r>
      <w:r>
        <w:rPr>
          <w:b w:val="1"/>
          <w:bCs w:val="1"/>
          <w:sz w:val="28"/>
          <w:szCs w:val="28"/>
          <w:rtl w:val="1"/>
        </w:rPr>
        <w:t>’</w:t>
      </w:r>
      <w:r>
        <w:rPr>
          <w:b w:val="1"/>
          <w:bCs w:val="1"/>
          <w:sz w:val="28"/>
          <w:szCs w:val="28"/>
          <w:rtl w:val="0"/>
          <w:lang w:val="de-DE"/>
        </w:rPr>
        <w:t>re Full</w:t>
      </w: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List the 5 Steps for Slowing Down When You Eat.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3.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4.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</w:rPr>
        <w:t>5.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16. How would you describe a strong </w:t>
      </w:r>
      <w:r>
        <w:rPr>
          <w:b w:val="1"/>
          <w:bCs w:val="1"/>
          <w:sz w:val="28"/>
          <w:szCs w:val="28"/>
          <w:rtl w:val="0"/>
          <w:lang w:val="en-US"/>
        </w:rPr>
        <w:t>“</w:t>
      </w:r>
      <w:r>
        <w:rPr>
          <w:b w:val="1"/>
          <w:bCs w:val="1"/>
          <w:sz w:val="28"/>
          <w:szCs w:val="28"/>
          <w:rtl w:val="0"/>
          <w:lang w:val="en-US"/>
        </w:rPr>
        <w:t>eating ethic</w:t>
      </w:r>
      <w:r>
        <w:rPr>
          <w:b w:val="1"/>
          <w:bCs w:val="1"/>
          <w:sz w:val="28"/>
          <w:szCs w:val="28"/>
          <w:rtl w:val="0"/>
          <w:lang w:val="en-US"/>
        </w:rPr>
        <w:t>”</w:t>
      </w:r>
      <w:r>
        <w:rPr>
          <w:b w:val="1"/>
          <w:bCs w:val="1"/>
          <w:sz w:val="28"/>
          <w:szCs w:val="28"/>
          <w:rtl w:val="0"/>
          <w:lang w:val="en-US"/>
        </w:rPr>
        <w:t xml:space="preserve">? 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17. How does your current </w:t>
      </w:r>
      <w:r>
        <w:rPr>
          <w:b w:val="1"/>
          <w:bCs w:val="1"/>
          <w:sz w:val="28"/>
          <w:szCs w:val="28"/>
          <w:rtl w:val="0"/>
          <w:lang w:val="en-US"/>
        </w:rPr>
        <w:t>“</w:t>
      </w:r>
      <w:r>
        <w:rPr>
          <w:b w:val="1"/>
          <w:bCs w:val="1"/>
          <w:sz w:val="28"/>
          <w:szCs w:val="28"/>
          <w:rtl w:val="0"/>
          <w:lang w:val="en-US"/>
        </w:rPr>
        <w:t>eating ethic</w:t>
      </w:r>
      <w:r>
        <w:rPr>
          <w:b w:val="1"/>
          <w:bCs w:val="1"/>
          <w:sz w:val="28"/>
          <w:szCs w:val="28"/>
          <w:rtl w:val="0"/>
          <w:lang w:val="en-US"/>
        </w:rPr>
        <w:t xml:space="preserve">” </w:t>
      </w:r>
      <w:r>
        <w:rPr>
          <w:b w:val="1"/>
          <w:bCs w:val="1"/>
          <w:sz w:val="28"/>
          <w:szCs w:val="28"/>
          <w:rtl w:val="0"/>
          <w:lang w:val="en-US"/>
        </w:rPr>
        <w:t>match up to the description you gave?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18.List three positive </w:t>
      </w:r>
      <w:r>
        <w:rPr>
          <w:b w:val="1"/>
          <w:bCs w:val="1"/>
          <w:sz w:val="28"/>
          <w:szCs w:val="28"/>
          <w:rtl w:val="0"/>
          <w:lang w:val="en-US"/>
        </w:rPr>
        <w:t>“</w:t>
      </w:r>
      <w:r>
        <w:rPr>
          <w:b w:val="1"/>
          <w:bCs w:val="1"/>
          <w:sz w:val="28"/>
          <w:szCs w:val="28"/>
          <w:rtl w:val="0"/>
          <w:lang w:val="en-US"/>
        </w:rPr>
        <w:t>momentum habits</w:t>
      </w:r>
      <w:r>
        <w:rPr>
          <w:b w:val="1"/>
          <w:bCs w:val="1"/>
          <w:sz w:val="28"/>
          <w:szCs w:val="28"/>
          <w:rtl w:val="0"/>
          <w:lang w:val="en-US"/>
        </w:rPr>
        <w:t xml:space="preserve">” </w:t>
      </w:r>
      <w:r>
        <w:rPr>
          <w:b w:val="1"/>
          <w:bCs w:val="1"/>
          <w:sz w:val="28"/>
          <w:szCs w:val="28"/>
          <w:rtl w:val="0"/>
          <w:lang w:val="en-US"/>
        </w:rPr>
        <w:t>you can develop to help keep moving you forward toward your goals: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ab/>
        <w:t xml:space="preserve">1. 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ab/>
        <w:t xml:space="preserve">2. 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ab/>
        <w:t xml:space="preserve">3. 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19. List the top three tips or strategies that you think will be the most helpful to you when you are feeling like you might overeat: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ab/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ab/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ab/>
        <w:t>3.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20. List 5 positive </w:t>
      </w:r>
      <w:r>
        <w:rPr>
          <w:b w:val="1"/>
          <w:bCs w:val="1"/>
          <w:sz w:val="28"/>
          <w:szCs w:val="28"/>
          <w:rtl w:val="0"/>
          <w:lang w:val="en-US"/>
        </w:rPr>
        <w:t>“</w:t>
      </w:r>
      <w:r>
        <w:rPr>
          <w:b w:val="1"/>
          <w:bCs w:val="1"/>
          <w:sz w:val="28"/>
          <w:szCs w:val="28"/>
          <w:rtl w:val="0"/>
          <w:lang w:val="en-US"/>
        </w:rPr>
        <w:t>Go-To</w:t>
      </w:r>
      <w:r>
        <w:rPr>
          <w:b w:val="1"/>
          <w:bCs w:val="1"/>
          <w:sz w:val="28"/>
          <w:szCs w:val="28"/>
          <w:rtl w:val="0"/>
          <w:lang w:val="en-US"/>
        </w:rPr>
        <w:t xml:space="preserve">” </w:t>
      </w:r>
      <w:r>
        <w:rPr>
          <w:b w:val="1"/>
          <w:bCs w:val="1"/>
          <w:sz w:val="28"/>
          <w:szCs w:val="28"/>
          <w:rtl w:val="0"/>
          <w:lang w:val="en-US"/>
        </w:rPr>
        <w:t>ideas that you can turn to instead of eating: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ab/>
        <w:t>1.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ab/>
        <w:t>2.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ab/>
        <w:t>3.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ab/>
        <w:t>4.</w:t>
      </w:r>
    </w:p>
    <w:p>
      <w:pPr>
        <w:pStyle w:val="Body"/>
      </w:pPr>
      <w:r>
        <w:rPr>
          <w:sz w:val="28"/>
          <w:szCs w:val="28"/>
          <w:rtl w:val="0"/>
          <w:lang w:val="en-US"/>
        </w:rPr>
        <w:tab/>
        <w:t>5.</w:t>
      </w:r>
      <w:r>
        <w:rPr>
          <w:sz w:val="28"/>
          <w:szCs w:val="28"/>
        </w:rPr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Narrow" w:cs="Arial Unicode MS" w:hAnsi="Arial Narro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